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E0A" w:rsidRDefault="00E528D7" w:rsidP="00E528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28D7">
        <w:rPr>
          <w:rFonts w:ascii="Times New Roman" w:eastAsia="Times New Roman" w:hAnsi="Times New Roman" w:cs="Times New Roman"/>
          <w:b/>
          <w:cap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41375" cy="1000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2BA4" w:rsidRPr="005A4E0A" w:rsidRDefault="00B12BA4" w:rsidP="00B12B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4E0A">
        <w:rPr>
          <w:rFonts w:ascii="Times New Roman" w:eastAsia="Calibri" w:hAnsi="Times New Roman" w:cs="Times New Roman"/>
          <w:sz w:val="28"/>
          <w:szCs w:val="28"/>
        </w:rPr>
        <w:t xml:space="preserve">ДУМА ШПАКОВСКОГО МУНИЦИПАЛЬНОГО ОКРУГА </w:t>
      </w:r>
    </w:p>
    <w:p w:rsidR="00B12BA4" w:rsidRPr="005A4E0A" w:rsidRDefault="00B12BA4" w:rsidP="00B12B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4E0A">
        <w:rPr>
          <w:rFonts w:ascii="Times New Roman" w:eastAsia="Calibri" w:hAnsi="Times New Roman" w:cs="Times New Roman"/>
          <w:sz w:val="28"/>
          <w:szCs w:val="28"/>
        </w:rPr>
        <w:t>СТАВРОПОЛЬСКОГО КРАЯ ПЕРВОГО СОЗЫВА</w:t>
      </w:r>
    </w:p>
    <w:p w:rsidR="00E63170" w:rsidRPr="00A8557C" w:rsidRDefault="00E63170" w:rsidP="00E631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170" w:rsidRPr="00A8557C" w:rsidRDefault="00E63170" w:rsidP="00E631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855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РЕШЕНИЕ</w:t>
      </w:r>
    </w:p>
    <w:p w:rsidR="00E63170" w:rsidRPr="005A4E0A" w:rsidRDefault="00E63170" w:rsidP="005A4E0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1"/>
        <w:gridCol w:w="3196"/>
        <w:gridCol w:w="3077"/>
      </w:tblGrid>
      <w:tr w:rsidR="003C4AA6" w:rsidTr="003C4AA6"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4AA6" w:rsidRDefault="00E528D7" w:rsidP="008C4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 марта 2025 г.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4AA6" w:rsidRDefault="003C4A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Михайловск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4AA6" w:rsidRDefault="00E528D7" w:rsidP="003C4AA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630</w:t>
            </w:r>
          </w:p>
        </w:tc>
      </w:tr>
    </w:tbl>
    <w:p w:rsidR="003C4AA6" w:rsidRDefault="003C4AA6" w:rsidP="00E631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170" w:rsidRPr="00A8557C" w:rsidRDefault="00022AC7" w:rsidP="00E6317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Шпаковского муниципального округа Ставропольского края от 16 декабря 2020 года № 68 «</w:t>
      </w:r>
      <w:r w:rsidR="00E63170"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учреждении </w:t>
      </w:r>
      <w:r w:rsidR="00E63170" w:rsidRPr="007D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культуре и туризму администрации Шпаковского муниципального округа Ставропольского края </w:t>
      </w:r>
      <w:r w:rsidR="00E63170"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утверждении Положения о </w:t>
      </w:r>
      <w:r w:rsidR="00E63170" w:rsidRPr="007D6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E631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3170" w:rsidRPr="007D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культуре и туризму администрации Шпаковского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C4AA6" w:rsidRDefault="003C4AA6" w:rsidP="00E631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170" w:rsidRPr="00A8557C" w:rsidRDefault="00E63170" w:rsidP="00E631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06.10.2003 №</w:t>
      </w:r>
      <w:r w:rsidR="00A76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855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131-ФЗ «Об общих принципах организации местного самоуправления в Российской Федерации», Бюджетным </w:t>
      </w:r>
      <w:hyperlink r:id="rId7" w:history="1">
        <w:r w:rsidRPr="00A8557C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кодексом</w:t>
        </w:r>
      </w:hyperlink>
      <w:r w:rsidRPr="00A855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Федерации, </w:t>
      </w:r>
      <w:hyperlink r:id="rId8" w:history="1">
        <w:r w:rsidRPr="00A8557C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Законом</w:t>
        </w:r>
      </w:hyperlink>
      <w:r w:rsidRPr="00A855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Ставропольского края от 02.03.2005 № 12-кз «О местном самоупр</w:t>
      </w:r>
      <w:r w:rsidR="00A76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авлении в Ставропольском крае», Уставом Шпаковского муниципального округа Ставропольского края </w:t>
      </w: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Шпаковского муниципального округа Ставропольского края</w:t>
      </w:r>
    </w:p>
    <w:p w:rsidR="00E63170" w:rsidRDefault="00E63170" w:rsidP="00E631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170" w:rsidRPr="00A8557C" w:rsidRDefault="00E63170" w:rsidP="00E631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E63170" w:rsidRPr="00A8557C" w:rsidRDefault="00E63170" w:rsidP="00E631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AC7" w:rsidRDefault="00022AC7" w:rsidP="002D30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</w:t>
      </w:r>
      <w:r w:rsidRPr="00022AC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Шпаковского муниципального округа Ставропольского края от 16 декабря 2020 года № 68 «Об учреждении комитета по культуре и туризму администрации Шпаковского муниципального округа Ставропольского края и утверждении Положения о комитете по культуре и туризму администрации Шпаковского муниципального округа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022AC7" w:rsidRDefault="00022AC7" w:rsidP="002D30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наименовании слова «и туризм</w:t>
      </w:r>
      <w:r w:rsidR="002D30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:rsidR="00E63170" w:rsidRDefault="00022AC7" w:rsidP="002D30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пункте 1 </w:t>
      </w:r>
      <w:r w:rsidRPr="00022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«и туризм</w:t>
      </w:r>
      <w:r w:rsidR="002D30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22AC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2492" w:rsidRDefault="00022AC7" w:rsidP="002D30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9F2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изложить в следующей редакции:</w:t>
      </w:r>
    </w:p>
    <w:p w:rsidR="00E63170" w:rsidRDefault="009F2492" w:rsidP="002D30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</w:t>
      </w:r>
      <w:r w:rsidR="00E6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170"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9" w:anchor="P38" w:history="1">
        <w:r w:rsidR="00E63170" w:rsidRPr="00A855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="00E63170"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E63170" w:rsidRPr="007D6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E631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3170" w:rsidRPr="007D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культуре администрации Шпаковского муниципального округа Ставропольского края</w:t>
      </w:r>
      <w:r w:rsidR="0002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D30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</w:t>
      </w:r>
      <w:r w:rsidR="00D82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E63170"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3170" w:rsidRDefault="002D303A" w:rsidP="002D30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утратившими силу следующие решения Думы Шпаковского муниципального округа Ставропольского края:</w:t>
      </w:r>
    </w:p>
    <w:p w:rsidR="002D303A" w:rsidRDefault="002D303A" w:rsidP="002D30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февраля 2021 г. № 95 «</w:t>
      </w:r>
      <w:r w:rsidRPr="002D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комитете по культуре и туризму администрации Шпаковского муниципального округа Ставропольского края, утвержденное решением </w:t>
      </w:r>
      <w:r w:rsidRPr="002D30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Думы Шпаковского муниципального округа Ставропольского края </w:t>
      </w:r>
      <w:r w:rsidR="00E52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2D30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декабря 2020 года № 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D303A" w:rsidRPr="002D303A" w:rsidRDefault="002D303A" w:rsidP="002D30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октября 2024 г. № 584 «</w:t>
      </w:r>
      <w:r w:rsidRPr="002D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комитете по культуре и туризму администрации Шпаковского муниципального округа Ставропольского края, утвержденное решением Думы Шпаковского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30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декабря 2020 года № 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6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170" w:rsidRPr="00044E67" w:rsidRDefault="00E63170" w:rsidP="002D30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E6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44E67">
        <w:rPr>
          <w:rFonts w:ascii="Times New Roman" w:hAnsi="Times New Roman" w:cs="Times New Roman"/>
          <w:sz w:val="28"/>
        </w:rPr>
        <w:t xml:space="preserve"> </w:t>
      </w:r>
      <w:r w:rsidRPr="00044E67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E63170" w:rsidRDefault="00E63170" w:rsidP="002D303A">
      <w:pPr>
        <w:spacing w:after="0" w:line="240" w:lineRule="auto"/>
        <w:jc w:val="both"/>
        <w:rPr>
          <w:rFonts w:ascii="PT Astra Serif" w:hAnsi="PT Astra Serif"/>
          <w:smallCaps/>
          <w:sz w:val="28"/>
        </w:rPr>
      </w:pPr>
    </w:p>
    <w:p w:rsidR="00E63170" w:rsidRDefault="00E63170" w:rsidP="002D30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3170" w:rsidRPr="00A8557C" w:rsidRDefault="00E63170" w:rsidP="002D30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3170" w:rsidRPr="00A8557C" w:rsidRDefault="00E63170" w:rsidP="00E63170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Думы </w:t>
      </w:r>
    </w:p>
    <w:p w:rsidR="00E63170" w:rsidRPr="00A8557C" w:rsidRDefault="00E63170" w:rsidP="00E63170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Шпаковского муниципального </w:t>
      </w:r>
    </w:p>
    <w:p w:rsidR="00E63170" w:rsidRDefault="00E63170" w:rsidP="00103CD6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авропольского края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r w:rsidRPr="00A85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03C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A8557C">
        <w:rPr>
          <w:rFonts w:ascii="Times New Roman" w:eastAsia="Times New Roman" w:hAnsi="Times New Roman" w:cs="Times New Roman"/>
          <w:sz w:val="28"/>
          <w:szCs w:val="24"/>
          <w:lang w:eastAsia="ru-RU"/>
        </w:rPr>
        <w:t>.В.Печкуров</w:t>
      </w:r>
    </w:p>
    <w:p w:rsidR="00E63170" w:rsidRDefault="00E63170" w:rsidP="002D30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4AA6" w:rsidRDefault="003C4AA6" w:rsidP="002D30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4AA6" w:rsidRDefault="003C4AA6" w:rsidP="002D30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303A" w:rsidRDefault="00E63170" w:rsidP="00E63170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Шпаковского </w:t>
      </w:r>
    </w:p>
    <w:p w:rsidR="002D303A" w:rsidRDefault="002D303A" w:rsidP="00E63170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E63170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31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округа </w:t>
      </w:r>
    </w:p>
    <w:p w:rsidR="00E63170" w:rsidRDefault="00E63170" w:rsidP="00E63170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Ставропольского края                                                               </w:t>
      </w:r>
      <w:r w:rsidR="00103C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3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И.В.Серов</w:t>
      </w:r>
    </w:p>
    <w:p w:rsidR="00D82022" w:rsidRDefault="00D82022" w:rsidP="00344F24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D82022" w:rsidSect="00E528D7">
      <w:headerReference w:type="default" r:id="rId10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98" w:rsidRDefault="00D36698" w:rsidP="00103CD6">
      <w:pPr>
        <w:spacing w:after="0" w:line="240" w:lineRule="auto"/>
      </w:pPr>
      <w:r>
        <w:separator/>
      </w:r>
    </w:p>
  </w:endnote>
  <w:endnote w:type="continuationSeparator" w:id="0">
    <w:p w:rsidR="00D36698" w:rsidRDefault="00D36698" w:rsidP="0010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98" w:rsidRDefault="00D36698" w:rsidP="00103CD6">
      <w:pPr>
        <w:spacing w:after="0" w:line="240" w:lineRule="auto"/>
      </w:pPr>
      <w:r>
        <w:separator/>
      </w:r>
    </w:p>
  </w:footnote>
  <w:footnote w:type="continuationSeparator" w:id="0">
    <w:p w:rsidR="00D36698" w:rsidRDefault="00D36698" w:rsidP="00103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0427142"/>
      <w:docPartObj>
        <w:docPartGallery w:val="Page Numbers (Top of Page)"/>
        <w:docPartUnique/>
      </w:docPartObj>
    </w:sdtPr>
    <w:sdtEndPr/>
    <w:sdtContent>
      <w:p w:rsidR="00103CD6" w:rsidRPr="00103CD6" w:rsidRDefault="00103CD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03C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03CD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03C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28D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03C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03CD6" w:rsidRDefault="00103C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137"/>
    <w:rsid w:val="00022AC7"/>
    <w:rsid w:val="00103CD6"/>
    <w:rsid w:val="001C5293"/>
    <w:rsid w:val="002D303A"/>
    <w:rsid w:val="00344F24"/>
    <w:rsid w:val="00386528"/>
    <w:rsid w:val="003C4AA6"/>
    <w:rsid w:val="00465AD4"/>
    <w:rsid w:val="005872C6"/>
    <w:rsid w:val="005A4E0A"/>
    <w:rsid w:val="00653C56"/>
    <w:rsid w:val="007749F5"/>
    <w:rsid w:val="007B5094"/>
    <w:rsid w:val="00811315"/>
    <w:rsid w:val="008C4D2E"/>
    <w:rsid w:val="008E584C"/>
    <w:rsid w:val="009F2492"/>
    <w:rsid w:val="00A76223"/>
    <w:rsid w:val="00B12BA4"/>
    <w:rsid w:val="00B54214"/>
    <w:rsid w:val="00D36698"/>
    <w:rsid w:val="00D648DB"/>
    <w:rsid w:val="00D82022"/>
    <w:rsid w:val="00DE3137"/>
    <w:rsid w:val="00E528D7"/>
    <w:rsid w:val="00E60029"/>
    <w:rsid w:val="00E63170"/>
    <w:rsid w:val="00F4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1358"/>
  <w15:docId w15:val="{4A283ABB-CAED-4191-BB90-2A7C03E3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CD6"/>
  </w:style>
  <w:style w:type="paragraph" w:styleId="a5">
    <w:name w:val="footer"/>
    <w:basedOn w:val="a"/>
    <w:link w:val="a6"/>
    <w:uiPriority w:val="99"/>
    <w:semiHidden/>
    <w:unhideWhenUsed/>
    <w:rsid w:val="00103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3CD6"/>
  </w:style>
  <w:style w:type="paragraph" w:styleId="a7">
    <w:name w:val="Balloon Text"/>
    <w:basedOn w:val="a"/>
    <w:link w:val="a8"/>
    <w:uiPriority w:val="99"/>
    <w:semiHidden/>
    <w:unhideWhenUsed/>
    <w:rsid w:val="009F2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2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A6AB54E2966B8B42BB0BD86D453B4FC89398F6CD7A1ED2DB57145194E33BF1BB4E84AC89607726BD50BBFB7BDD73987110d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A6AB54E2966B8B42BB15D57B296545CC9DCEF3C97F138186011206CBB33DA4E90EDAF5DB243C2BB74EA7FB701Cd3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D:\&#1050;&#1080;&#1088;&#1089;&#1072;&#1085;&#1086;&#1074;&#1072;%20&#1054;.&#1042;\&#1042;&#1089;&#1077;%20&#1088;&#1077;&#1096;&#1077;&#1085;&#1080;&#1103;%20&#1044;&#1091;&#1084;&#1099;\&#1055;&#1045;&#1056;&#1042;&#1067;&#1049;%20&#1057;&#1054;&#1047;&#1067;&#1042;\4%20&#1047;&#1072;&#1089;&#1077;&#1076;&#1072;&#1085;&#1080;&#1077;%20&#1088;&#1077;&#1096;.%2034-40%20&#1085;&#1086;&#1103;&#1073;&#1088;&#1100;%202020%20&#1074;&#1085;&#1077;&#1086;&#1095;&#1077;&#1088;&#1077;&#1076;&#1085;&#1086;&#1077;\&#1044;&#1083;&#1103;%20&#1089;&#1072;&#1081;&#1090;&#1072;\35%20&#1054;&#1073;%20&#1091;&#1090;&#1074;&#1077;&#1088;&#1078;&#1076;.%20&#1055;&#1086;&#1083;&#1086;&#1078;&#1077;&#1085;&#1080;&#1103;%20&#1086;%20&#1092;&#1080;&#1085;&#1072;&#1085;&#1089;.%20&#1091;&#1087;&#1088;&#1072;&#1074;&#1083;.&#1040;&#1064;&#1052;&#1054;%20&#1057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Шлихар Юлия Анатольевна</dc:creator>
  <cp:lastModifiedBy>DUMA-1</cp:lastModifiedBy>
  <cp:revision>2</cp:revision>
  <cp:lastPrinted>2025-03-13T08:03:00Z</cp:lastPrinted>
  <dcterms:created xsi:type="dcterms:W3CDTF">2025-03-24T08:28:00Z</dcterms:created>
  <dcterms:modified xsi:type="dcterms:W3CDTF">2025-03-24T08:28:00Z</dcterms:modified>
</cp:coreProperties>
</file>